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46F38" w14:textId="1DAADD4C" w:rsidR="005F0B03" w:rsidRPr="007075D0" w:rsidRDefault="007075D0" w:rsidP="005F0B03">
      <w:pPr>
        <w:jc w:val="right"/>
        <w:rPr>
          <w:rFonts w:ascii="Calibri Light" w:hAnsi="Calibri Light" w:cs="Calibri Light"/>
        </w:rPr>
      </w:pPr>
      <w:r w:rsidRPr="007075D0"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C8246B" wp14:editId="2124D923">
                <wp:simplePos x="0" y="0"/>
                <wp:positionH relativeFrom="column">
                  <wp:posOffset>3105785</wp:posOffset>
                </wp:positionH>
                <wp:positionV relativeFrom="paragraph">
                  <wp:posOffset>69215</wp:posOffset>
                </wp:positionV>
                <wp:extent cx="2630805" cy="888365"/>
                <wp:effectExtent l="635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9F62F" w14:textId="77777777" w:rsidR="005F0B03" w:rsidRDefault="005F0B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A90BE3" wp14:editId="3F39CF71">
                                  <wp:extent cx="2375283" cy="776377"/>
                                  <wp:effectExtent l="19050" t="0" r="5967" b="0"/>
                                  <wp:docPr id="1" name="Picture 0" descr="Bell Nursery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l Nursery Logo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6453" cy="776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82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55pt;margin-top:5.45pt;width:207.15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8rggIAAA8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TlG&#10;ivRA0QMfPbrWI8pDdQbjajC6N2DmR9gGlmOmztxp+tkhpW86ojb8ylo9dJwwiC4LN5OTqxOOCyDr&#10;4Z1m4IZsvY5AY2v7UDooBgJ0YOnxyEwIhcJmvniVlukcIwpnZVm+WsyjC1Ifbhvr/BuuexQmDbbA&#10;fEQnuzvnQzSkPpgEZ05LwVZCyriwm/WNtGhHQCWr+O3Rn5lJFYyVDtcmxGkHggQf4SyEG1n/VmV5&#10;kV7n1Wy1KM9nxaqYz6rztJylWXVdLdKiKm5X30OAWVF3gjGu7oTiBwVmxd8xvO+FSTtRg2hocDXP&#10;5xNFf0wyjd/vkuyFh4aUooc6H41IHYh9rRikTWpPhJzmyfPwY5WhBod/rEqUQWB+0oAf1yOgBG2s&#10;NXsEQVgNfAHr8IrApNP2K0YDdGSD3ZctsRwj+VaBqKqsKEILx0UxP89hYU9P1qcnRFGAarDHaJre&#10;+Kntt8aKTQeeJhkrfQVCbEXUyFNUe/lC18Vk9i9EaOvTdbR6eseWPwAAAP//AwBQSwMEFAAGAAgA&#10;AAAhAJArjVneAAAACgEAAA8AAABkcnMvZG93bnJldi54bWxMj8FOwzAMhu9IvENkJC6IJYNua0vT&#10;CZBAXDf2AG7jtRVNUjXZ2r095sSO9v/p9+diO9tenGkMnXcalgsFglztTecaDYfvj8cURIjoDPbe&#10;kYYLBdiWtzcF5sZPbkfnfWwEl7iQo4Y2xiGXMtQtWQwLP5Dj7OhHi5HHsZFmxInLbS+flFpLi53j&#10;Cy0O9N5S/bM/WQ3Hr+lhlU3VZzxsdsn6DbtN5S9a39/Nry8gIs3xH4Y/fVaHkp0qf3ImiF5DkmZL&#10;RjlQGQgGMvWcgKh4sVIpyLKQ1y+UvwAAAP//AwBQSwECLQAUAAYACAAAACEAtoM4kv4AAADhAQAA&#10;EwAAAAAAAAAAAAAAAAAAAAAAW0NvbnRlbnRfVHlwZXNdLnhtbFBLAQItABQABgAIAAAAIQA4/SH/&#10;1gAAAJQBAAALAAAAAAAAAAAAAAAAAC8BAABfcmVscy8ucmVsc1BLAQItABQABgAIAAAAIQAxEU8r&#10;ggIAAA8FAAAOAAAAAAAAAAAAAAAAAC4CAABkcnMvZTJvRG9jLnhtbFBLAQItABQABgAIAAAAIQCQ&#10;K41Z3gAAAAoBAAAPAAAAAAAAAAAAAAAAANwEAABkcnMvZG93bnJldi54bWxQSwUGAAAAAAQABADz&#10;AAAA5wUAAAAA&#10;" stroked="f">
                <v:textbox>
                  <w:txbxContent>
                    <w:p w14:paraId="5729F62F" w14:textId="77777777" w:rsidR="005F0B03" w:rsidRDefault="005F0B0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A90BE3" wp14:editId="3F39CF71">
                            <wp:extent cx="2375283" cy="776377"/>
                            <wp:effectExtent l="19050" t="0" r="5967" b="0"/>
                            <wp:docPr id="1" name="Picture 0" descr="Bell Nursery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l Nursery Logo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6453" cy="7767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0B6FEA" w14:textId="77777777" w:rsidR="005F0B03" w:rsidRPr="007075D0" w:rsidRDefault="005F0B03" w:rsidP="005F0B03">
      <w:pPr>
        <w:rPr>
          <w:rFonts w:ascii="Calibri Light" w:hAnsi="Calibri Light" w:cs="Calibri Light"/>
        </w:rPr>
      </w:pPr>
    </w:p>
    <w:p w14:paraId="75A89CF8" w14:textId="77777777" w:rsidR="007075D0" w:rsidRDefault="007075D0" w:rsidP="007075D0">
      <w:pPr>
        <w:tabs>
          <w:tab w:val="left" w:pos="3654"/>
        </w:tabs>
        <w:jc w:val="center"/>
        <w:rPr>
          <w:rFonts w:ascii="Calibri Light" w:hAnsi="Calibri Light" w:cs="Calibri Light"/>
        </w:rPr>
      </w:pPr>
    </w:p>
    <w:p w14:paraId="380B33AB" w14:textId="1EB7363E" w:rsidR="0072272B" w:rsidRPr="007075D0" w:rsidRDefault="005F0B03" w:rsidP="007075D0">
      <w:pPr>
        <w:tabs>
          <w:tab w:val="left" w:pos="3654"/>
        </w:tabs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7075D0">
        <w:rPr>
          <w:rFonts w:ascii="Calibri Light" w:hAnsi="Calibri Light" w:cs="Calibri Light"/>
          <w:b/>
          <w:sz w:val="28"/>
          <w:szCs w:val="28"/>
          <w:u w:val="single"/>
        </w:rPr>
        <w:t>Settling in Policy</w:t>
      </w:r>
    </w:p>
    <w:p w14:paraId="2FF66987" w14:textId="77777777" w:rsidR="007075D0" w:rsidRDefault="007075D0" w:rsidP="005F0B03">
      <w:pPr>
        <w:tabs>
          <w:tab w:val="left" w:pos="3654"/>
        </w:tabs>
        <w:spacing w:after="0"/>
        <w:rPr>
          <w:rFonts w:ascii="Calibri Light" w:hAnsi="Calibri Light" w:cs="Calibri Light"/>
          <w:sz w:val="28"/>
          <w:szCs w:val="28"/>
        </w:rPr>
      </w:pPr>
    </w:p>
    <w:p w14:paraId="63843C92" w14:textId="08351E3F" w:rsidR="005F0B03" w:rsidRPr="007075D0" w:rsidRDefault="005F0B03" w:rsidP="005F0B03">
      <w:pPr>
        <w:tabs>
          <w:tab w:val="left" w:pos="3654"/>
        </w:tabs>
        <w:spacing w:after="0"/>
        <w:rPr>
          <w:rFonts w:ascii="Calibri Light" w:hAnsi="Calibri Light" w:cs="Calibri Light"/>
        </w:rPr>
      </w:pPr>
      <w:r w:rsidRPr="007075D0">
        <w:rPr>
          <w:rFonts w:ascii="Calibri Light" w:hAnsi="Calibri Light" w:cs="Calibri Light"/>
        </w:rPr>
        <w:t>On the completion of the Nursery</w:t>
      </w:r>
      <w:r w:rsidR="00224618" w:rsidRPr="007075D0">
        <w:rPr>
          <w:rFonts w:ascii="Calibri Light" w:hAnsi="Calibri Light" w:cs="Calibri Light"/>
        </w:rPr>
        <w:t xml:space="preserve">/parent or </w:t>
      </w:r>
      <w:r w:rsidRPr="007075D0">
        <w:rPr>
          <w:rFonts w:ascii="Calibri Light" w:hAnsi="Calibri Light" w:cs="Calibri Light"/>
        </w:rPr>
        <w:t xml:space="preserve">carer contract we will offer convenient dates and times for </w:t>
      </w:r>
      <w:r w:rsidR="007075D0">
        <w:rPr>
          <w:rFonts w:ascii="Calibri Light" w:hAnsi="Calibri Light" w:cs="Calibri Light"/>
        </w:rPr>
        <w:t xml:space="preserve">a home visit and for </w:t>
      </w:r>
      <w:r w:rsidRPr="007075D0">
        <w:rPr>
          <w:rFonts w:ascii="Calibri Light" w:hAnsi="Calibri Light" w:cs="Calibri Light"/>
        </w:rPr>
        <w:t>room visits. These will consist of p</w:t>
      </w:r>
      <w:r w:rsidR="00224618" w:rsidRPr="007075D0">
        <w:rPr>
          <w:rFonts w:ascii="Calibri Light" w:hAnsi="Calibri Light" w:cs="Calibri Light"/>
        </w:rPr>
        <w:t xml:space="preserve">arent or </w:t>
      </w:r>
      <w:r w:rsidRPr="007075D0">
        <w:rPr>
          <w:rFonts w:ascii="Calibri Light" w:hAnsi="Calibri Light" w:cs="Calibri Light"/>
        </w:rPr>
        <w:t>carer/child visits of approximately an hour in the room, follo</w:t>
      </w:r>
      <w:r w:rsidR="00224618" w:rsidRPr="007075D0">
        <w:rPr>
          <w:rFonts w:ascii="Calibri Light" w:hAnsi="Calibri Light" w:cs="Calibri Light"/>
        </w:rPr>
        <w:t xml:space="preserve">wed by a visit with the parents or </w:t>
      </w:r>
      <w:r w:rsidRPr="007075D0">
        <w:rPr>
          <w:rFonts w:ascii="Calibri Light" w:hAnsi="Calibri Light" w:cs="Calibri Light"/>
        </w:rPr>
        <w:t>carers staying</w:t>
      </w:r>
      <w:r w:rsidR="00224618" w:rsidRPr="007075D0">
        <w:rPr>
          <w:rFonts w:ascii="Calibri Light" w:hAnsi="Calibri Light" w:cs="Calibri Light"/>
        </w:rPr>
        <w:t xml:space="preserve"> for the first 30 minutes or so and then leaving the room.</w:t>
      </w:r>
    </w:p>
    <w:p w14:paraId="6314972C" w14:textId="5EE2D07A" w:rsidR="005F0B03" w:rsidRPr="007075D0" w:rsidRDefault="005F0B03" w:rsidP="005F0B03">
      <w:pPr>
        <w:tabs>
          <w:tab w:val="left" w:pos="3654"/>
        </w:tabs>
        <w:spacing w:after="0"/>
        <w:rPr>
          <w:rFonts w:ascii="Calibri Light" w:hAnsi="Calibri Light" w:cs="Calibri Light"/>
        </w:rPr>
      </w:pPr>
      <w:r w:rsidRPr="007075D0">
        <w:rPr>
          <w:rFonts w:ascii="Calibri Light" w:hAnsi="Calibri Light" w:cs="Calibri Light"/>
        </w:rPr>
        <w:t>This is</w:t>
      </w:r>
      <w:r w:rsidR="00224618" w:rsidRPr="007075D0">
        <w:rPr>
          <w:rFonts w:ascii="Calibri Light" w:hAnsi="Calibri Light" w:cs="Calibri Light"/>
        </w:rPr>
        <w:t xml:space="preserve"> flexible and is</w:t>
      </w:r>
      <w:r w:rsidRPr="007075D0">
        <w:rPr>
          <w:rFonts w:ascii="Calibri Light" w:hAnsi="Calibri Light" w:cs="Calibri Light"/>
        </w:rPr>
        <w:t xml:space="preserve"> worked out on consultation with said parents and what they require.</w:t>
      </w:r>
    </w:p>
    <w:p w14:paraId="27F86B52" w14:textId="77777777" w:rsidR="005F0B03" w:rsidRPr="007075D0" w:rsidRDefault="005F0B03" w:rsidP="005F0B03">
      <w:pPr>
        <w:tabs>
          <w:tab w:val="left" w:pos="3654"/>
        </w:tabs>
        <w:spacing w:after="0"/>
        <w:rPr>
          <w:rFonts w:ascii="Calibri Light" w:hAnsi="Calibri Light" w:cs="Calibri Light"/>
        </w:rPr>
      </w:pPr>
    </w:p>
    <w:p w14:paraId="0039F7B1" w14:textId="5357CE0E" w:rsidR="00D40ECE" w:rsidRPr="007075D0" w:rsidRDefault="005F0B03" w:rsidP="005F0B03">
      <w:pPr>
        <w:tabs>
          <w:tab w:val="left" w:pos="3654"/>
        </w:tabs>
        <w:spacing w:after="0"/>
        <w:rPr>
          <w:rFonts w:ascii="Calibri Light" w:hAnsi="Calibri Light" w:cs="Calibri Light"/>
        </w:rPr>
      </w:pPr>
      <w:r w:rsidRPr="007075D0">
        <w:rPr>
          <w:rFonts w:ascii="Calibri Light" w:hAnsi="Calibri Light" w:cs="Calibri Light"/>
        </w:rPr>
        <w:t>We provide a “</w:t>
      </w:r>
      <w:r w:rsidR="007075D0">
        <w:rPr>
          <w:rFonts w:ascii="Calibri Light" w:hAnsi="Calibri Light" w:cs="Calibri Light"/>
        </w:rPr>
        <w:t>all about me</w:t>
      </w:r>
      <w:r w:rsidRPr="007075D0">
        <w:rPr>
          <w:rFonts w:ascii="Calibri Light" w:hAnsi="Calibri Light" w:cs="Calibri Light"/>
        </w:rPr>
        <w:t xml:space="preserve">” questionnaire which covers most aspects of the </w:t>
      </w:r>
      <w:r w:rsidR="00D40ECE" w:rsidRPr="007075D0">
        <w:rPr>
          <w:rFonts w:ascii="Calibri Light" w:hAnsi="Calibri Light" w:cs="Calibri Light"/>
        </w:rPr>
        <w:t>child’s</w:t>
      </w:r>
      <w:r w:rsidRPr="007075D0">
        <w:rPr>
          <w:rFonts w:ascii="Calibri Light" w:hAnsi="Calibri Light" w:cs="Calibri Light"/>
        </w:rPr>
        <w:t xml:space="preserve"> home life</w:t>
      </w:r>
      <w:r w:rsidR="00D40ECE" w:rsidRPr="007075D0">
        <w:rPr>
          <w:rFonts w:ascii="Calibri Light" w:hAnsi="Calibri Light" w:cs="Calibri Light"/>
        </w:rPr>
        <w:t>.</w:t>
      </w:r>
      <w:r w:rsidRPr="007075D0">
        <w:rPr>
          <w:rFonts w:ascii="Calibri Light" w:hAnsi="Calibri Light" w:cs="Calibri Light"/>
        </w:rPr>
        <w:t xml:space="preserve"> </w:t>
      </w:r>
    </w:p>
    <w:p w14:paraId="4ADFFF0B" w14:textId="0E5E259F" w:rsidR="00D40ECE" w:rsidRDefault="00D40ECE" w:rsidP="005F0B03">
      <w:pPr>
        <w:tabs>
          <w:tab w:val="left" w:pos="3654"/>
        </w:tabs>
        <w:spacing w:after="0"/>
        <w:rPr>
          <w:rFonts w:ascii="Calibri Light" w:hAnsi="Calibri Light" w:cs="Calibri Light"/>
        </w:rPr>
      </w:pPr>
      <w:r w:rsidRPr="007075D0">
        <w:rPr>
          <w:rFonts w:ascii="Calibri Light" w:hAnsi="Calibri Light" w:cs="Calibri Light"/>
        </w:rPr>
        <w:t>We would also encourage parents or carers to provide special cuddlies/toy</w:t>
      </w:r>
      <w:r w:rsidR="007075D0">
        <w:rPr>
          <w:rFonts w:ascii="Calibri Light" w:hAnsi="Calibri Light" w:cs="Calibri Light"/>
        </w:rPr>
        <w:t>s</w:t>
      </w:r>
      <w:r w:rsidRPr="007075D0">
        <w:rPr>
          <w:rFonts w:ascii="Calibri Light" w:hAnsi="Calibri Light" w:cs="Calibri Light"/>
        </w:rPr>
        <w:t>/comforter</w:t>
      </w:r>
      <w:r w:rsidR="007075D0">
        <w:rPr>
          <w:rFonts w:ascii="Calibri Light" w:hAnsi="Calibri Light" w:cs="Calibri Light"/>
        </w:rPr>
        <w:t>s</w:t>
      </w:r>
      <w:r w:rsidRPr="007075D0">
        <w:rPr>
          <w:rFonts w:ascii="Calibri Light" w:hAnsi="Calibri Light" w:cs="Calibri Light"/>
        </w:rPr>
        <w:t xml:space="preserve"> for agreed periods of time. During this period</w:t>
      </w:r>
      <w:r w:rsidR="007075D0">
        <w:rPr>
          <w:rFonts w:ascii="Calibri Light" w:hAnsi="Calibri Light" w:cs="Calibri Light"/>
        </w:rPr>
        <w:t>,</w:t>
      </w:r>
      <w:r w:rsidRPr="007075D0">
        <w:rPr>
          <w:rFonts w:ascii="Calibri Light" w:hAnsi="Calibri Light" w:cs="Calibri Light"/>
        </w:rPr>
        <w:t xml:space="preserve"> we would ask parents or carers to carefully give us home routines, of babies particularly, so that we can work alongside these routines.</w:t>
      </w:r>
    </w:p>
    <w:p w14:paraId="4AD0377E" w14:textId="77777777" w:rsidR="007075D0" w:rsidRPr="007075D0" w:rsidRDefault="007075D0" w:rsidP="005F0B03">
      <w:pPr>
        <w:tabs>
          <w:tab w:val="left" w:pos="3654"/>
        </w:tabs>
        <w:spacing w:after="0"/>
        <w:rPr>
          <w:rFonts w:ascii="Calibri Light" w:hAnsi="Calibri Light" w:cs="Calibri Light"/>
        </w:rPr>
      </w:pPr>
    </w:p>
    <w:p w14:paraId="0E481641" w14:textId="61192B5C" w:rsidR="00D40ECE" w:rsidRPr="007075D0" w:rsidRDefault="00D40ECE" w:rsidP="005F0B03">
      <w:pPr>
        <w:tabs>
          <w:tab w:val="left" w:pos="3654"/>
        </w:tabs>
        <w:spacing w:after="0"/>
        <w:rPr>
          <w:rFonts w:ascii="Calibri Light" w:hAnsi="Calibri Light" w:cs="Calibri Light"/>
        </w:rPr>
      </w:pPr>
      <w:r w:rsidRPr="007075D0">
        <w:rPr>
          <w:rFonts w:ascii="Calibri Light" w:hAnsi="Calibri Light" w:cs="Calibri Light"/>
        </w:rPr>
        <w:t>At this stage parents</w:t>
      </w:r>
      <w:r w:rsidR="007075D0">
        <w:rPr>
          <w:rFonts w:ascii="Calibri Light" w:hAnsi="Calibri Light" w:cs="Calibri Light"/>
        </w:rPr>
        <w:t>/</w:t>
      </w:r>
      <w:r w:rsidRPr="007075D0">
        <w:rPr>
          <w:rFonts w:ascii="Calibri Light" w:hAnsi="Calibri Light" w:cs="Calibri Light"/>
        </w:rPr>
        <w:t xml:space="preserve">carers will be introduced to the child’s </w:t>
      </w:r>
      <w:r w:rsidR="00466B9B">
        <w:rPr>
          <w:rFonts w:ascii="Calibri Light" w:hAnsi="Calibri Light" w:cs="Calibri Light"/>
        </w:rPr>
        <w:t>buddy who will get to know their child</w:t>
      </w:r>
      <w:r w:rsidRPr="007075D0">
        <w:rPr>
          <w:rFonts w:ascii="Calibri Light" w:hAnsi="Calibri Light" w:cs="Calibri Light"/>
        </w:rPr>
        <w:t>.</w:t>
      </w:r>
    </w:p>
    <w:p w14:paraId="7E8A6186" w14:textId="0A232231" w:rsidR="00D40ECE" w:rsidRPr="007075D0" w:rsidRDefault="00D40ECE" w:rsidP="005F0B03">
      <w:pPr>
        <w:tabs>
          <w:tab w:val="left" w:pos="3654"/>
        </w:tabs>
        <w:spacing w:after="0"/>
        <w:rPr>
          <w:rFonts w:ascii="Calibri Light" w:hAnsi="Calibri Light" w:cs="Calibri Light"/>
        </w:rPr>
      </w:pPr>
      <w:r w:rsidRPr="007075D0">
        <w:rPr>
          <w:rFonts w:ascii="Calibri Light" w:hAnsi="Calibri Light" w:cs="Calibri Light"/>
        </w:rPr>
        <w:t>We are very glad to take any phone calls from parents during these ea</w:t>
      </w:r>
      <w:r w:rsidR="00224618" w:rsidRPr="007075D0">
        <w:rPr>
          <w:rFonts w:ascii="Calibri Light" w:hAnsi="Calibri Light" w:cs="Calibri Light"/>
        </w:rPr>
        <w:t xml:space="preserve">rly stages </w:t>
      </w:r>
      <w:r w:rsidRPr="007075D0">
        <w:rPr>
          <w:rFonts w:ascii="Calibri Light" w:hAnsi="Calibri Light" w:cs="Calibri Light"/>
        </w:rPr>
        <w:t xml:space="preserve">to enquire </w:t>
      </w:r>
      <w:r w:rsidR="00364BC1" w:rsidRPr="007075D0">
        <w:rPr>
          <w:rFonts w:ascii="Calibri Light" w:hAnsi="Calibri Light" w:cs="Calibri Light"/>
        </w:rPr>
        <w:t>about</w:t>
      </w:r>
      <w:r w:rsidR="00224618" w:rsidRPr="007075D0">
        <w:rPr>
          <w:rFonts w:ascii="Calibri Light" w:hAnsi="Calibri Light" w:cs="Calibri Light"/>
        </w:rPr>
        <w:t xml:space="preserve"> their child’s settling in. </w:t>
      </w:r>
      <w:r w:rsidR="007075D0">
        <w:rPr>
          <w:rFonts w:ascii="Calibri Light" w:hAnsi="Calibri Light" w:cs="Calibri Light"/>
        </w:rPr>
        <w:t xml:space="preserve">At the beginning you will also receive extra pictures via ClassDojo to show the progress and give a detailed hand over at the end of the day. </w:t>
      </w:r>
    </w:p>
    <w:p w14:paraId="1DCC4E70" w14:textId="77777777" w:rsidR="00224618" w:rsidRPr="007075D0" w:rsidRDefault="005F0B03" w:rsidP="005F0B03">
      <w:pPr>
        <w:tabs>
          <w:tab w:val="left" w:pos="3654"/>
        </w:tabs>
        <w:spacing w:after="0"/>
        <w:rPr>
          <w:rFonts w:ascii="Calibri Light" w:hAnsi="Calibri Light" w:cs="Calibri Light"/>
        </w:rPr>
      </w:pPr>
      <w:r w:rsidRPr="007075D0">
        <w:rPr>
          <w:rFonts w:ascii="Calibri Light" w:hAnsi="Calibri Light" w:cs="Calibri Light"/>
        </w:rPr>
        <w:t xml:space="preserve">                              </w:t>
      </w:r>
    </w:p>
    <w:p w14:paraId="41E9E2CC" w14:textId="77777777" w:rsidR="00224618" w:rsidRPr="007075D0" w:rsidRDefault="00224618" w:rsidP="00224618">
      <w:pPr>
        <w:rPr>
          <w:rFonts w:ascii="Calibri Light" w:hAnsi="Calibri Light" w:cs="Calibri Light"/>
        </w:rPr>
      </w:pPr>
    </w:p>
    <w:p w14:paraId="646A22DB" w14:textId="27D35483" w:rsidR="005F0B03" w:rsidRDefault="00466B9B" w:rsidP="0022461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September 2019</w:t>
      </w:r>
    </w:p>
    <w:p w14:paraId="64A2E159" w14:textId="57ABEFF1" w:rsidR="007075D0" w:rsidRDefault="007075D0" w:rsidP="00224618">
      <w:pPr>
        <w:rPr>
          <w:rFonts w:ascii="Calibri Light" w:hAnsi="Calibri Light" w:cs="Calibri Light"/>
        </w:rPr>
      </w:pPr>
    </w:p>
    <w:p w14:paraId="7A20DDDE" w14:textId="381E2468" w:rsidR="007075D0" w:rsidRPr="007075D0" w:rsidRDefault="007075D0" w:rsidP="0022461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Signed:</w:t>
      </w:r>
      <w:r w:rsidR="00466B9B">
        <w:rPr>
          <w:rFonts w:ascii="Calibri Light" w:hAnsi="Calibri Light" w:cs="Calibri Light"/>
        </w:rPr>
        <w:t xml:space="preserve"> G.Owers</w:t>
      </w:r>
      <w:bookmarkStart w:id="0" w:name="_GoBack"/>
      <w:bookmarkEnd w:id="0"/>
    </w:p>
    <w:sectPr w:rsidR="007075D0" w:rsidRPr="007075D0" w:rsidSect="00707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03"/>
    <w:rsid w:val="0015413A"/>
    <w:rsid w:val="00224618"/>
    <w:rsid w:val="00364BC1"/>
    <w:rsid w:val="00466B9B"/>
    <w:rsid w:val="005F0B03"/>
    <w:rsid w:val="007075D0"/>
    <w:rsid w:val="0072272B"/>
    <w:rsid w:val="00D40ECE"/>
    <w:rsid w:val="00F4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5F58"/>
  <w15:docId w15:val="{0F9EED89-8821-4A56-A230-44AA4056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2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Jenny Rivers</cp:lastModifiedBy>
  <cp:revision>3</cp:revision>
  <cp:lastPrinted>2014-10-24T16:13:00Z</cp:lastPrinted>
  <dcterms:created xsi:type="dcterms:W3CDTF">2018-10-09T19:28:00Z</dcterms:created>
  <dcterms:modified xsi:type="dcterms:W3CDTF">2019-09-26T09:12:00Z</dcterms:modified>
</cp:coreProperties>
</file>