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D289" w14:textId="3CDC2FA0" w:rsidR="00CF5E50" w:rsidRPr="00A26199" w:rsidRDefault="00A26199" w:rsidP="00A26199">
      <w:pPr>
        <w:spacing w:after="450" w:line="450" w:lineRule="atLeast"/>
        <w:jc w:val="right"/>
        <w:outlineLvl w:val="0"/>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noProof/>
          <w:color w:val="555555"/>
          <w:sz w:val="21"/>
          <w:szCs w:val="21"/>
          <w:lang w:eastAsia="en-GB"/>
        </w:rPr>
        <w:drawing>
          <wp:inline distT="0" distB="0" distL="0" distR="0" wp14:anchorId="661BE1F1" wp14:editId="12BF2AB3">
            <wp:extent cx="1387748" cy="838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1387" cy="846438"/>
                    </a:xfrm>
                    <a:prstGeom prst="rect">
                      <a:avLst/>
                    </a:prstGeom>
                  </pic:spPr>
                </pic:pic>
              </a:graphicData>
            </a:graphic>
          </wp:inline>
        </w:drawing>
      </w:r>
    </w:p>
    <w:p w14:paraId="588EB439" w14:textId="18B86940" w:rsidR="00CF5E50" w:rsidRPr="00A26199" w:rsidRDefault="00CF5E50" w:rsidP="00CF5E50">
      <w:pPr>
        <w:spacing w:after="450" w:line="450" w:lineRule="atLeast"/>
        <w:outlineLvl w:val="0"/>
        <w:rPr>
          <w:rFonts w:asciiTheme="majorHAnsi" w:eastAsia="Times New Roman" w:hAnsiTheme="majorHAnsi" w:cstheme="majorHAnsi"/>
          <w:sz w:val="21"/>
          <w:szCs w:val="21"/>
          <w:lang w:eastAsia="en-GB"/>
        </w:rPr>
      </w:pPr>
      <w:r w:rsidRPr="00A26199">
        <w:rPr>
          <w:rFonts w:asciiTheme="majorHAnsi" w:eastAsia="Times New Roman" w:hAnsiTheme="majorHAnsi" w:cstheme="majorHAnsi"/>
          <w:kern w:val="36"/>
          <w:sz w:val="30"/>
          <w:szCs w:val="30"/>
          <w:lang w:eastAsia="en-GB"/>
        </w:rPr>
        <w:t xml:space="preserve">Bell Day </w:t>
      </w:r>
      <w:r w:rsidR="00A26199">
        <w:rPr>
          <w:rFonts w:asciiTheme="majorHAnsi" w:eastAsia="Times New Roman" w:hAnsiTheme="majorHAnsi" w:cstheme="majorHAnsi"/>
          <w:kern w:val="36"/>
          <w:sz w:val="30"/>
          <w:szCs w:val="30"/>
          <w:lang w:eastAsia="en-GB"/>
        </w:rPr>
        <w:t>Pre-school</w:t>
      </w:r>
      <w:r w:rsidRPr="00A26199">
        <w:rPr>
          <w:rFonts w:asciiTheme="majorHAnsi" w:eastAsia="Times New Roman" w:hAnsiTheme="majorHAnsi" w:cstheme="majorHAnsi"/>
          <w:kern w:val="36"/>
          <w:sz w:val="30"/>
          <w:szCs w:val="30"/>
          <w:lang w:eastAsia="en-GB"/>
        </w:rPr>
        <w:t xml:space="preserve"> Allergy policy</w:t>
      </w:r>
    </w:p>
    <w:p w14:paraId="75A4C9E4" w14:textId="681AD1D9" w:rsidR="00CF5E50" w:rsidRPr="00A26199" w:rsidRDefault="00CF5E50" w:rsidP="00CF5E50">
      <w:p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At Bell Day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we are aware that children can have allergies which may cause allergic reactions. We will follow this policy to ensure allergic reactions are minimised or where possible prevented and staff are fully aware of how to support a child who may be having an allergic reaction.  </w:t>
      </w:r>
    </w:p>
    <w:p w14:paraId="4DE23234" w14:textId="77777777" w:rsidR="00CF5E50" w:rsidRPr="00A26199" w:rsidRDefault="00CF5E50" w:rsidP="00CF5E50">
      <w:p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w:t>
      </w:r>
    </w:p>
    <w:p w14:paraId="79ACD0D3" w14:textId="3B54F0C7"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Staff will be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  </w:t>
      </w:r>
    </w:p>
    <w:p w14:paraId="75D429FB" w14:textId="33F89D38"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Information will be passed on by parents from the registration form and home visit regarding allergic reactions and allergies and must be shared with all staff in the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w:t>
      </w:r>
    </w:p>
    <w:p w14:paraId="675B81C9" w14:textId="62DED14B"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An allergy register will be kept in the manager’s office and kitchen.  </w:t>
      </w:r>
    </w:p>
    <w:p w14:paraId="3C8EE2BF" w14:textId="192E6954"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The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manager must carry out a full Allergy Risk Assessment Procedure with the parent prior to the child starting the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The information must then be shared with all </w:t>
      </w:r>
      <w:r w:rsidR="00B1665B" w:rsidRPr="00A26199">
        <w:rPr>
          <w:rFonts w:asciiTheme="majorHAnsi" w:eastAsia="Times New Roman" w:hAnsiTheme="majorHAnsi" w:cstheme="majorHAnsi"/>
          <w:color w:val="555555"/>
          <w:sz w:val="24"/>
          <w:szCs w:val="24"/>
          <w:bdr w:val="none" w:sz="0" w:space="0" w:color="auto" w:frame="1"/>
          <w:lang w:eastAsia="en-GB"/>
        </w:rPr>
        <w:t>staff.</w:t>
      </w:r>
    </w:p>
    <w:p w14:paraId="485107CD" w14:textId="3184F785"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All food prepared for a child with a specific allergy will be prepared in an area where there is no chance of contamination and served on equipment that has not been in contact with this specific food type, </w:t>
      </w:r>
      <w:proofErr w:type="gramStart"/>
      <w:r w:rsidRPr="00A26199">
        <w:rPr>
          <w:rFonts w:asciiTheme="majorHAnsi" w:eastAsia="Times New Roman" w:hAnsiTheme="majorHAnsi" w:cstheme="majorHAnsi"/>
          <w:color w:val="555555"/>
          <w:sz w:val="24"/>
          <w:szCs w:val="24"/>
          <w:bdr w:val="none" w:sz="0" w:space="0" w:color="auto" w:frame="1"/>
          <w:lang w:eastAsia="en-GB"/>
        </w:rPr>
        <w:t>e.g.</w:t>
      </w:r>
      <w:proofErr w:type="gramEnd"/>
      <w:r w:rsidRPr="00A26199">
        <w:rPr>
          <w:rFonts w:asciiTheme="majorHAnsi" w:eastAsia="Times New Roman" w:hAnsiTheme="majorHAnsi" w:cstheme="majorHAnsi"/>
          <w:color w:val="555555"/>
          <w:sz w:val="24"/>
          <w:szCs w:val="24"/>
          <w:bdr w:val="none" w:sz="0" w:space="0" w:color="auto" w:frame="1"/>
          <w:lang w:eastAsia="en-GB"/>
        </w:rPr>
        <w:t xml:space="preserve"> nuts</w:t>
      </w:r>
      <w:r w:rsidR="00C45D42" w:rsidRPr="00A26199">
        <w:rPr>
          <w:rFonts w:asciiTheme="majorHAnsi" w:eastAsia="Times New Roman" w:hAnsiTheme="majorHAnsi" w:cstheme="majorHAnsi"/>
          <w:color w:val="555555"/>
          <w:sz w:val="24"/>
          <w:szCs w:val="24"/>
          <w:bdr w:val="none" w:sz="0" w:space="0" w:color="auto" w:frame="1"/>
          <w:lang w:eastAsia="en-GB"/>
        </w:rPr>
        <w:t>.</w:t>
      </w:r>
    </w:p>
    <w:p w14:paraId="67A52BC5" w14:textId="0294155A"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The manager,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w:t>
      </w:r>
      <w:r w:rsidR="00B1665B" w:rsidRPr="00A26199">
        <w:rPr>
          <w:rFonts w:asciiTheme="majorHAnsi" w:eastAsia="Times New Roman" w:hAnsiTheme="majorHAnsi" w:cstheme="majorHAnsi"/>
          <w:color w:val="555555"/>
          <w:sz w:val="24"/>
          <w:szCs w:val="24"/>
          <w:bdr w:val="none" w:sz="0" w:space="0" w:color="auto" w:frame="1"/>
          <w:lang w:eastAsia="en-GB"/>
        </w:rPr>
        <w:t>cook,</w:t>
      </w:r>
      <w:r w:rsidRPr="00A26199">
        <w:rPr>
          <w:rFonts w:asciiTheme="majorHAnsi" w:eastAsia="Times New Roman" w:hAnsiTheme="majorHAnsi" w:cstheme="majorHAnsi"/>
          <w:color w:val="555555"/>
          <w:sz w:val="24"/>
          <w:szCs w:val="24"/>
          <w:bdr w:val="none" w:sz="0" w:space="0" w:color="auto" w:frame="1"/>
          <w:lang w:eastAsia="en-GB"/>
        </w:rPr>
        <w:t xml:space="preserve"> and parents will work together to ensure a child with specific food allergies receives no food at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that may harm them. This may include designing an appropriate menu or substituting specific meals on the current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menu.</w:t>
      </w:r>
    </w:p>
    <w:p w14:paraId="468D1EC6" w14:textId="0E81F0B0"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If a child has an allergic reaction to food, a bee sting, plant etc. a first aid trained member of staff will act quickly and administer the appropriate treatment. Parents must be informed, and it must be recorded in the incident book.</w:t>
      </w:r>
    </w:p>
    <w:p w14:paraId="2EE27596" w14:textId="7BA4B55A"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If this treatment requires specialist treatment, </w:t>
      </w:r>
      <w:proofErr w:type="gramStart"/>
      <w:r w:rsidRPr="00A26199">
        <w:rPr>
          <w:rFonts w:asciiTheme="majorHAnsi" w:eastAsia="Times New Roman" w:hAnsiTheme="majorHAnsi" w:cstheme="majorHAnsi"/>
          <w:color w:val="555555"/>
          <w:sz w:val="24"/>
          <w:szCs w:val="24"/>
          <w:bdr w:val="none" w:sz="0" w:space="0" w:color="auto" w:frame="1"/>
          <w:lang w:eastAsia="en-GB"/>
        </w:rPr>
        <w:t>e.g.</w:t>
      </w:r>
      <w:proofErr w:type="gramEnd"/>
      <w:r w:rsidRPr="00A26199">
        <w:rPr>
          <w:rFonts w:asciiTheme="majorHAnsi" w:eastAsia="Times New Roman" w:hAnsiTheme="majorHAnsi" w:cstheme="majorHAnsi"/>
          <w:color w:val="555555"/>
          <w:sz w:val="24"/>
          <w:szCs w:val="24"/>
          <w:bdr w:val="none" w:sz="0" w:space="0" w:color="auto" w:frame="1"/>
          <w:lang w:eastAsia="en-GB"/>
        </w:rPr>
        <w:t xml:space="preserve"> an EpiPen, then at least two members of staff working directly with the child and the manager will receive specific medical training to be able to administer the treatment to each individual child.</w:t>
      </w:r>
    </w:p>
    <w:p w14:paraId="40C5C54C" w14:textId="11B4C16A"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A sick child above all needs their family; therefore, every effort should be made to contact a family member as soon as possible.  </w:t>
      </w:r>
    </w:p>
    <w:p w14:paraId="7E2ECB39" w14:textId="6B4E17AB"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If the allergic reaction is severe a member of staff will summon an ambulance immediately. </w:t>
      </w:r>
    </w:p>
    <w:p w14:paraId="64374902" w14:textId="3B5D8402"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Whilst waiting for the ambulance, we will contact the emergency contact and arrange to meet the</w:t>
      </w:r>
      <w:r w:rsidR="00256CCA" w:rsidRPr="00A26199">
        <w:rPr>
          <w:rFonts w:asciiTheme="majorHAnsi" w:eastAsia="Times New Roman" w:hAnsiTheme="majorHAnsi" w:cstheme="majorHAnsi"/>
          <w:color w:val="555555"/>
          <w:sz w:val="24"/>
          <w:szCs w:val="24"/>
          <w:bdr w:val="none" w:sz="0" w:space="0" w:color="auto" w:frame="1"/>
          <w:lang w:eastAsia="en-GB"/>
        </w:rPr>
        <w:t xml:space="preserve"> parent/carer</w:t>
      </w:r>
      <w:r w:rsidRPr="00A26199">
        <w:rPr>
          <w:rFonts w:asciiTheme="majorHAnsi" w:eastAsia="Times New Roman" w:hAnsiTheme="majorHAnsi" w:cstheme="majorHAnsi"/>
          <w:color w:val="555555"/>
          <w:sz w:val="24"/>
          <w:szCs w:val="24"/>
          <w:bdr w:val="none" w:sz="0" w:space="0" w:color="auto" w:frame="1"/>
          <w:lang w:eastAsia="en-GB"/>
        </w:rPr>
        <w:t xml:space="preserve"> at the hospital.  </w:t>
      </w:r>
    </w:p>
    <w:p w14:paraId="37F8C2F2" w14:textId="0A3FDB0D"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A senior member of staff must accompany the child and </w:t>
      </w:r>
      <w:proofErr w:type="gramStart"/>
      <w:r w:rsidRPr="00A26199">
        <w:rPr>
          <w:rFonts w:asciiTheme="majorHAnsi" w:eastAsia="Times New Roman" w:hAnsiTheme="majorHAnsi" w:cstheme="majorHAnsi"/>
          <w:color w:val="555555"/>
          <w:sz w:val="24"/>
          <w:szCs w:val="24"/>
          <w:bdr w:val="none" w:sz="0" w:space="0" w:color="auto" w:frame="1"/>
          <w:lang w:eastAsia="en-GB"/>
        </w:rPr>
        <w:t>collect together</w:t>
      </w:r>
      <w:proofErr w:type="gramEnd"/>
      <w:r w:rsidRPr="00A26199">
        <w:rPr>
          <w:rFonts w:asciiTheme="majorHAnsi" w:eastAsia="Times New Roman" w:hAnsiTheme="majorHAnsi" w:cstheme="majorHAnsi"/>
          <w:color w:val="555555"/>
          <w:sz w:val="24"/>
          <w:szCs w:val="24"/>
          <w:bdr w:val="none" w:sz="0" w:space="0" w:color="auto" w:frame="1"/>
          <w:lang w:eastAsia="en-GB"/>
        </w:rPr>
        <w:t xml:space="preserve"> registration forms, relevant medication sheets, medication and child’s comforter</w:t>
      </w:r>
      <w:r w:rsidR="00411F7B" w:rsidRPr="00A26199">
        <w:rPr>
          <w:rFonts w:asciiTheme="majorHAnsi" w:eastAsia="Times New Roman" w:hAnsiTheme="majorHAnsi" w:cstheme="majorHAnsi"/>
          <w:color w:val="555555"/>
          <w:sz w:val="24"/>
          <w:szCs w:val="24"/>
          <w:bdr w:val="none" w:sz="0" w:space="0" w:color="auto" w:frame="1"/>
          <w:lang w:eastAsia="en-GB"/>
        </w:rPr>
        <w:t xml:space="preserve"> and any relevant information.</w:t>
      </w:r>
      <w:r w:rsidRPr="00A26199">
        <w:rPr>
          <w:rFonts w:asciiTheme="majorHAnsi" w:eastAsia="Times New Roman" w:hAnsiTheme="majorHAnsi" w:cstheme="majorHAnsi"/>
          <w:color w:val="555555"/>
          <w:sz w:val="24"/>
          <w:szCs w:val="24"/>
          <w:bdr w:val="none" w:sz="0" w:space="0" w:color="auto" w:frame="1"/>
          <w:lang w:eastAsia="en-GB"/>
        </w:rPr>
        <w:t xml:space="preserve">   </w:t>
      </w:r>
    </w:p>
    <w:p w14:paraId="5D5B82FF" w14:textId="51881477" w:rsidR="00CF5E50" w:rsidRPr="00A26199" w:rsidRDefault="00CF5E50" w:rsidP="00A26199">
      <w:pPr>
        <w:pStyle w:val="ListParagraph"/>
        <w:numPr>
          <w:ilvl w:val="0"/>
          <w:numId w:val="5"/>
        </w:numPr>
        <w:spacing w:after="0" w:line="315" w:lineRule="atLeast"/>
        <w:rPr>
          <w:rFonts w:asciiTheme="majorHAnsi" w:eastAsia="Times New Roman" w:hAnsiTheme="majorHAnsi" w:cstheme="majorHAnsi"/>
          <w:color w:val="555555"/>
          <w:sz w:val="21"/>
          <w:szCs w:val="2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Staff must remain calm always; children who witness an allergic reaction may well be affected by it and may need lots of cuddles and reassurance.  </w:t>
      </w:r>
    </w:p>
    <w:p w14:paraId="1ABD5C9C" w14:textId="3F944874" w:rsidR="00CF5E50" w:rsidRPr="00A26199" w:rsidRDefault="00CF5E50" w:rsidP="00A26199">
      <w:pPr>
        <w:pStyle w:val="ListParagraph"/>
        <w:numPr>
          <w:ilvl w:val="0"/>
          <w:numId w:val="5"/>
        </w:numPr>
        <w:spacing w:line="315" w:lineRule="atLeast"/>
        <w:rPr>
          <w:rFonts w:asciiTheme="majorHAnsi" w:eastAsia="Times New Roman" w:hAnsiTheme="majorHAnsi" w:cstheme="majorHAnsi"/>
          <w:color w:val="555555"/>
          <w:sz w:val="24"/>
          <w:szCs w:val="24"/>
          <w:bdr w:val="none" w:sz="0" w:space="0" w:color="auto" w:frame="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All incidents will be recorded, </w:t>
      </w:r>
      <w:proofErr w:type="gramStart"/>
      <w:r w:rsidRPr="00A26199">
        <w:rPr>
          <w:rFonts w:asciiTheme="majorHAnsi" w:eastAsia="Times New Roman" w:hAnsiTheme="majorHAnsi" w:cstheme="majorHAnsi"/>
          <w:color w:val="555555"/>
          <w:sz w:val="24"/>
          <w:szCs w:val="24"/>
          <w:bdr w:val="none" w:sz="0" w:space="0" w:color="auto" w:frame="1"/>
          <w:lang w:eastAsia="en-GB"/>
        </w:rPr>
        <w:t>shared</w:t>
      </w:r>
      <w:proofErr w:type="gramEnd"/>
      <w:r w:rsidRPr="00A26199">
        <w:rPr>
          <w:rFonts w:asciiTheme="majorHAnsi" w:eastAsia="Times New Roman" w:hAnsiTheme="majorHAnsi" w:cstheme="majorHAnsi"/>
          <w:color w:val="555555"/>
          <w:sz w:val="24"/>
          <w:szCs w:val="24"/>
          <w:bdr w:val="none" w:sz="0" w:space="0" w:color="auto" w:frame="1"/>
          <w:lang w:eastAsia="en-GB"/>
        </w:rPr>
        <w:t xml:space="preserve"> and signed by parents at the earliest opportunity.</w:t>
      </w:r>
    </w:p>
    <w:p w14:paraId="74F712DE" w14:textId="5976EDF0" w:rsidR="00CF5E50" w:rsidRPr="00A26199" w:rsidRDefault="00B1665B" w:rsidP="00A26199">
      <w:pPr>
        <w:pStyle w:val="ListParagraph"/>
        <w:numPr>
          <w:ilvl w:val="0"/>
          <w:numId w:val="5"/>
        </w:numPr>
        <w:spacing w:line="315" w:lineRule="atLeast"/>
        <w:rPr>
          <w:rFonts w:asciiTheme="majorHAnsi" w:eastAsia="Times New Roman" w:hAnsiTheme="majorHAnsi" w:cstheme="majorHAnsi"/>
          <w:color w:val="555555"/>
          <w:sz w:val="24"/>
          <w:szCs w:val="24"/>
          <w:bdr w:val="none" w:sz="0" w:space="0" w:color="auto" w:frame="1"/>
          <w:lang w:eastAsia="en-GB"/>
        </w:rPr>
      </w:pPr>
      <w:r w:rsidRPr="00A26199">
        <w:rPr>
          <w:rFonts w:asciiTheme="majorHAnsi" w:eastAsia="Times New Roman" w:hAnsiTheme="majorHAnsi" w:cstheme="majorHAnsi"/>
          <w:color w:val="555555"/>
          <w:sz w:val="24"/>
          <w:szCs w:val="24"/>
          <w:bdr w:val="none" w:sz="0" w:space="0" w:color="auto" w:frame="1"/>
          <w:lang w:eastAsia="en-GB"/>
        </w:rPr>
        <w:t xml:space="preserve">Our </w:t>
      </w:r>
      <w:r w:rsidR="00A26199">
        <w:rPr>
          <w:rFonts w:asciiTheme="majorHAnsi" w:eastAsia="Times New Roman" w:hAnsiTheme="majorHAnsi" w:cstheme="majorHAnsi"/>
          <w:color w:val="555555"/>
          <w:sz w:val="24"/>
          <w:szCs w:val="24"/>
          <w:bdr w:val="none" w:sz="0" w:space="0" w:color="auto" w:frame="1"/>
          <w:lang w:eastAsia="en-GB"/>
        </w:rPr>
        <w:t>Pre-school</w:t>
      </w:r>
      <w:r w:rsidRPr="00A26199">
        <w:rPr>
          <w:rFonts w:asciiTheme="majorHAnsi" w:eastAsia="Times New Roman" w:hAnsiTheme="majorHAnsi" w:cstheme="majorHAnsi"/>
          <w:color w:val="555555"/>
          <w:sz w:val="24"/>
          <w:szCs w:val="24"/>
          <w:bdr w:val="none" w:sz="0" w:space="0" w:color="auto" w:frame="1"/>
          <w:lang w:eastAsia="en-GB"/>
        </w:rPr>
        <w:t xml:space="preserve"> Chefs have completed online Allergy Awareness Courses and </w:t>
      </w:r>
      <w:proofErr w:type="gramStart"/>
      <w:r w:rsidRPr="00A26199">
        <w:rPr>
          <w:rFonts w:asciiTheme="majorHAnsi" w:eastAsia="Times New Roman" w:hAnsiTheme="majorHAnsi" w:cstheme="majorHAnsi"/>
          <w:color w:val="555555"/>
          <w:sz w:val="24"/>
          <w:szCs w:val="24"/>
          <w:bdr w:val="none" w:sz="0" w:space="0" w:color="auto" w:frame="1"/>
          <w:lang w:eastAsia="en-GB"/>
        </w:rPr>
        <w:t>a number of</w:t>
      </w:r>
      <w:proofErr w:type="gramEnd"/>
      <w:r w:rsidRPr="00A26199">
        <w:rPr>
          <w:rFonts w:asciiTheme="majorHAnsi" w:eastAsia="Times New Roman" w:hAnsiTheme="majorHAnsi" w:cstheme="majorHAnsi"/>
          <w:color w:val="555555"/>
          <w:sz w:val="24"/>
          <w:szCs w:val="24"/>
          <w:bdr w:val="none" w:sz="0" w:space="0" w:color="auto" w:frame="1"/>
          <w:lang w:eastAsia="en-GB"/>
        </w:rPr>
        <w:t xml:space="preserve"> our practitioners have completed Epi-Pen training. </w:t>
      </w:r>
    </w:p>
    <w:p w14:paraId="6B36F810" w14:textId="67C4A3B2" w:rsidR="00551364" w:rsidRPr="00CF49D3" w:rsidRDefault="00B1665B" w:rsidP="00CF49D3">
      <w:pPr>
        <w:spacing w:line="315" w:lineRule="atLeast"/>
        <w:jc w:val="both"/>
        <w:rPr>
          <w:rFonts w:asciiTheme="majorHAnsi" w:eastAsia="Times New Roman" w:hAnsiTheme="majorHAnsi" w:cstheme="majorHAnsi"/>
          <w:color w:val="555555"/>
          <w:sz w:val="24"/>
          <w:szCs w:val="24"/>
          <w:bdr w:val="none" w:sz="0" w:space="0" w:color="auto" w:frame="1"/>
          <w:lang w:eastAsia="en-GB"/>
        </w:rPr>
      </w:pPr>
      <w:r w:rsidRPr="00A26199">
        <w:rPr>
          <w:rFonts w:asciiTheme="majorHAnsi" w:eastAsia="Times New Roman" w:hAnsiTheme="majorHAnsi" w:cstheme="majorHAnsi"/>
          <w:color w:val="555555"/>
          <w:sz w:val="24"/>
          <w:szCs w:val="24"/>
          <w:bdr w:val="none" w:sz="0" w:space="0" w:color="auto" w:frame="1"/>
          <w:lang w:eastAsia="en-GB"/>
        </w:rPr>
        <w:t>May 2019</w:t>
      </w:r>
      <w:r w:rsidR="00A26199">
        <w:rPr>
          <w:rFonts w:asciiTheme="majorHAnsi" w:eastAsia="Times New Roman" w:hAnsiTheme="majorHAnsi" w:cstheme="majorHAnsi"/>
          <w:color w:val="555555"/>
          <w:sz w:val="24"/>
          <w:szCs w:val="24"/>
          <w:bdr w:val="none" w:sz="0" w:space="0" w:color="auto" w:frame="1"/>
          <w:lang w:eastAsia="en-GB"/>
        </w:rPr>
        <w:t xml:space="preserve"> </w:t>
      </w:r>
      <w:r w:rsidR="00C45D42" w:rsidRPr="00A26199">
        <w:rPr>
          <w:rFonts w:asciiTheme="majorHAnsi" w:eastAsia="Times New Roman" w:hAnsiTheme="majorHAnsi" w:cstheme="majorHAnsi"/>
          <w:color w:val="555555"/>
          <w:sz w:val="24"/>
          <w:szCs w:val="24"/>
          <w:bdr w:val="none" w:sz="0" w:space="0" w:color="auto" w:frame="1"/>
          <w:lang w:eastAsia="en-GB"/>
        </w:rPr>
        <w:t xml:space="preserve">Reviewed </w:t>
      </w:r>
      <w:r w:rsidR="00A26199">
        <w:rPr>
          <w:rFonts w:asciiTheme="majorHAnsi" w:eastAsia="Times New Roman" w:hAnsiTheme="majorHAnsi" w:cstheme="majorHAnsi"/>
          <w:color w:val="555555"/>
          <w:sz w:val="24"/>
          <w:szCs w:val="24"/>
          <w:bdr w:val="none" w:sz="0" w:space="0" w:color="auto" w:frame="1"/>
          <w:lang w:eastAsia="en-GB"/>
        </w:rPr>
        <w:t xml:space="preserve">    </w:t>
      </w:r>
      <w:r w:rsidR="00C45D42" w:rsidRPr="00A26199">
        <w:rPr>
          <w:rFonts w:asciiTheme="majorHAnsi" w:eastAsia="Times New Roman" w:hAnsiTheme="majorHAnsi" w:cstheme="majorHAnsi"/>
          <w:color w:val="555555"/>
          <w:sz w:val="24"/>
          <w:szCs w:val="24"/>
          <w:bdr w:val="none" w:sz="0" w:space="0" w:color="auto" w:frame="1"/>
          <w:lang w:eastAsia="en-GB"/>
        </w:rPr>
        <w:t xml:space="preserve">September </w:t>
      </w:r>
      <w:proofErr w:type="gramStart"/>
      <w:r w:rsidR="00C45D42" w:rsidRPr="00A26199">
        <w:rPr>
          <w:rFonts w:asciiTheme="majorHAnsi" w:eastAsia="Times New Roman" w:hAnsiTheme="majorHAnsi" w:cstheme="majorHAnsi"/>
          <w:color w:val="555555"/>
          <w:sz w:val="24"/>
          <w:szCs w:val="24"/>
          <w:bdr w:val="none" w:sz="0" w:space="0" w:color="auto" w:frame="1"/>
          <w:lang w:eastAsia="en-GB"/>
        </w:rPr>
        <w:t>2019</w:t>
      </w:r>
      <w:r w:rsidRPr="00A26199">
        <w:rPr>
          <w:rFonts w:asciiTheme="majorHAnsi" w:eastAsia="Times New Roman" w:hAnsiTheme="majorHAnsi" w:cstheme="majorHAnsi"/>
          <w:color w:val="555555"/>
          <w:sz w:val="24"/>
          <w:szCs w:val="24"/>
          <w:bdr w:val="none" w:sz="0" w:space="0" w:color="auto" w:frame="1"/>
          <w:lang w:eastAsia="en-GB"/>
        </w:rPr>
        <w:t xml:space="preserve"> </w:t>
      </w:r>
      <w:r w:rsidR="00A26199">
        <w:rPr>
          <w:rFonts w:asciiTheme="majorHAnsi" w:eastAsia="Times New Roman" w:hAnsiTheme="majorHAnsi" w:cstheme="majorHAnsi"/>
          <w:color w:val="555555"/>
          <w:sz w:val="24"/>
          <w:szCs w:val="24"/>
          <w:bdr w:val="none" w:sz="0" w:space="0" w:color="auto" w:frame="1"/>
          <w:lang w:eastAsia="en-GB"/>
        </w:rPr>
        <w:t xml:space="preserve"> and</w:t>
      </w:r>
      <w:proofErr w:type="gramEnd"/>
      <w:r w:rsidR="00A26199">
        <w:rPr>
          <w:rFonts w:asciiTheme="majorHAnsi" w:eastAsia="Times New Roman" w:hAnsiTheme="majorHAnsi" w:cstheme="majorHAnsi"/>
          <w:color w:val="555555"/>
          <w:sz w:val="24"/>
          <w:szCs w:val="24"/>
          <w:bdr w:val="none" w:sz="0" w:space="0" w:color="auto" w:frame="1"/>
          <w:lang w:eastAsia="en-GB"/>
        </w:rPr>
        <w:t xml:space="preserve"> altered 20</w:t>
      </w:r>
      <w:r w:rsidR="00A26199" w:rsidRPr="00A26199">
        <w:rPr>
          <w:rFonts w:asciiTheme="majorHAnsi" w:eastAsia="Times New Roman" w:hAnsiTheme="majorHAnsi" w:cstheme="majorHAnsi"/>
          <w:color w:val="555555"/>
          <w:sz w:val="24"/>
          <w:szCs w:val="24"/>
          <w:bdr w:val="none" w:sz="0" w:space="0" w:color="auto" w:frame="1"/>
          <w:vertAlign w:val="superscript"/>
          <w:lang w:eastAsia="en-GB"/>
        </w:rPr>
        <w:t>th</w:t>
      </w:r>
      <w:r w:rsidR="00A26199">
        <w:rPr>
          <w:rFonts w:asciiTheme="majorHAnsi" w:eastAsia="Times New Roman" w:hAnsiTheme="majorHAnsi" w:cstheme="majorHAnsi"/>
          <w:color w:val="555555"/>
          <w:sz w:val="24"/>
          <w:szCs w:val="24"/>
          <w:bdr w:val="none" w:sz="0" w:space="0" w:color="auto" w:frame="1"/>
          <w:lang w:eastAsia="en-GB"/>
        </w:rPr>
        <w:t xml:space="preserve"> February 2020</w:t>
      </w:r>
      <w:r w:rsidR="00EA3340">
        <w:rPr>
          <w:rFonts w:asciiTheme="majorHAnsi" w:eastAsia="Times New Roman" w:hAnsiTheme="majorHAnsi" w:cstheme="majorHAnsi"/>
          <w:color w:val="555555"/>
          <w:sz w:val="24"/>
          <w:szCs w:val="24"/>
          <w:bdr w:val="none" w:sz="0" w:space="0" w:color="auto" w:frame="1"/>
          <w:lang w:eastAsia="en-GB"/>
        </w:rPr>
        <w:t xml:space="preserve"> Reviewed: 31/07/2020</w:t>
      </w:r>
      <w:r w:rsidR="00EA3340">
        <w:rPr>
          <w:rFonts w:asciiTheme="majorHAnsi" w:eastAsia="Times New Roman" w:hAnsiTheme="majorHAnsi" w:cstheme="majorHAnsi"/>
          <w:color w:val="555555"/>
          <w:sz w:val="24"/>
          <w:szCs w:val="24"/>
          <w:bdr w:val="none" w:sz="0" w:space="0" w:color="auto" w:frame="1"/>
          <w:lang w:eastAsia="en-GB"/>
        </w:rPr>
        <w:tab/>
      </w:r>
      <w:r w:rsidRPr="00A26199">
        <w:rPr>
          <w:rFonts w:asciiTheme="majorHAnsi" w:eastAsia="Times New Roman" w:hAnsiTheme="majorHAnsi" w:cstheme="majorHAnsi"/>
          <w:color w:val="555555"/>
          <w:sz w:val="24"/>
          <w:szCs w:val="24"/>
          <w:bdr w:val="none" w:sz="0" w:space="0" w:color="auto" w:frame="1"/>
          <w:lang w:eastAsia="en-GB"/>
        </w:rPr>
        <w:tab/>
      </w:r>
      <w:r w:rsidR="00CF49D3">
        <w:rPr>
          <w:rFonts w:asciiTheme="majorHAnsi" w:eastAsia="Times New Roman" w:hAnsiTheme="majorHAnsi" w:cstheme="majorHAnsi"/>
          <w:color w:val="555555"/>
          <w:sz w:val="24"/>
          <w:szCs w:val="24"/>
          <w:bdr w:val="none" w:sz="0" w:space="0" w:color="auto" w:frame="1"/>
          <w:lang w:eastAsia="en-GB"/>
        </w:rPr>
        <w:t xml:space="preserve">Reviewed and Updated: July 2021 </w:t>
      </w:r>
      <w:r w:rsidR="00CF49D3">
        <w:rPr>
          <w:rFonts w:asciiTheme="majorHAnsi" w:eastAsia="Times New Roman" w:hAnsiTheme="majorHAnsi" w:cstheme="majorHAnsi"/>
          <w:color w:val="555555"/>
          <w:sz w:val="24"/>
          <w:szCs w:val="24"/>
          <w:bdr w:val="none" w:sz="0" w:space="0" w:color="auto" w:frame="1"/>
          <w:lang w:eastAsia="en-GB"/>
        </w:rPr>
        <w:tab/>
      </w:r>
      <w:r w:rsidR="00CF49D3">
        <w:rPr>
          <w:rFonts w:asciiTheme="majorHAnsi" w:eastAsia="Times New Roman" w:hAnsiTheme="majorHAnsi" w:cstheme="majorHAnsi"/>
          <w:color w:val="555555"/>
          <w:sz w:val="24"/>
          <w:szCs w:val="24"/>
          <w:bdr w:val="none" w:sz="0" w:space="0" w:color="auto" w:frame="1"/>
          <w:lang w:eastAsia="en-GB"/>
        </w:rPr>
        <w:tab/>
      </w:r>
      <w:r w:rsidR="00CF49D3">
        <w:rPr>
          <w:rFonts w:asciiTheme="majorHAnsi" w:eastAsia="Times New Roman" w:hAnsiTheme="majorHAnsi" w:cstheme="majorHAnsi"/>
          <w:color w:val="555555"/>
          <w:sz w:val="24"/>
          <w:szCs w:val="24"/>
          <w:bdr w:val="none" w:sz="0" w:space="0" w:color="auto" w:frame="1"/>
          <w:lang w:eastAsia="en-GB"/>
        </w:rPr>
        <w:tab/>
      </w:r>
      <w:r w:rsidR="00CF49D3">
        <w:rPr>
          <w:rFonts w:asciiTheme="majorHAnsi" w:eastAsia="Times New Roman" w:hAnsiTheme="majorHAnsi" w:cstheme="majorHAnsi"/>
          <w:color w:val="555555"/>
          <w:sz w:val="24"/>
          <w:szCs w:val="24"/>
          <w:bdr w:val="none" w:sz="0" w:space="0" w:color="auto" w:frame="1"/>
          <w:lang w:eastAsia="en-GB"/>
        </w:rPr>
        <w:tab/>
      </w:r>
      <w:r w:rsidRPr="00A26199">
        <w:rPr>
          <w:rFonts w:asciiTheme="majorHAnsi" w:eastAsia="Times New Roman" w:hAnsiTheme="majorHAnsi" w:cstheme="majorHAnsi"/>
          <w:color w:val="555555"/>
          <w:sz w:val="24"/>
          <w:szCs w:val="24"/>
          <w:bdr w:val="none" w:sz="0" w:space="0" w:color="auto" w:frame="1"/>
          <w:lang w:eastAsia="en-GB"/>
        </w:rPr>
        <w:t>Signed:</w:t>
      </w:r>
      <w:r w:rsidR="008F039E" w:rsidRPr="00A26199">
        <w:rPr>
          <w:rFonts w:asciiTheme="majorHAnsi" w:eastAsia="Times New Roman" w:hAnsiTheme="majorHAnsi" w:cstheme="majorHAnsi"/>
          <w:color w:val="555555"/>
          <w:sz w:val="24"/>
          <w:szCs w:val="24"/>
          <w:bdr w:val="none" w:sz="0" w:space="0" w:color="auto" w:frame="1"/>
          <w:lang w:eastAsia="en-GB"/>
        </w:rPr>
        <w:t xml:space="preserve"> </w:t>
      </w:r>
      <w:proofErr w:type="spellStart"/>
      <w:r w:rsidR="008F039E" w:rsidRPr="00A26199">
        <w:rPr>
          <w:rFonts w:asciiTheme="majorHAnsi" w:eastAsia="Times New Roman" w:hAnsiTheme="majorHAnsi" w:cstheme="majorHAnsi"/>
          <w:color w:val="555555"/>
          <w:sz w:val="24"/>
          <w:szCs w:val="24"/>
          <w:bdr w:val="none" w:sz="0" w:space="0" w:color="auto" w:frame="1"/>
          <w:lang w:eastAsia="en-GB"/>
        </w:rPr>
        <w:t>G.Ower</w:t>
      </w:r>
      <w:r w:rsidR="00CF49D3">
        <w:rPr>
          <w:rFonts w:asciiTheme="majorHAnsi" w:eastAsia="Times New Roman" w:hAnsiTheme="majorHAnsi" w:cstheme="majorHAnsi"/>
          <w:color w:val="555555"/>
          <w:sz w:val="24"/>
          <w:szCs w:val="24"/>
          <w:bdr w:val="none" w:sz="0" w:space="0" w:color="auto" w:frame="1"/>
          <w:lang w:eastAsia="en-GB"/>
        </w:rPr>
        <w:t>s</w:t>
      </w:r>
      <w:proofErr w:type="spellEnd"/>
    </w:p>
    <w:sectPr w:rsidR="00551364" w:rsidRPr="00CF49D3" w:rsidSect="00CF5E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2028"/>
    <w:multiLevelType w:val="multilevel"/>
    <w:tmpl w:val="C47C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51352"/>
    <w:multiLevelType w:val="hybridMultilevel"/>
    <w:tmpl w:val="AAE8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52A53"/>
    <w:multiLevelType w:val="hybridMultilevel"/>
    <w:tmpl w:val="DCA68F62"/>
    <w:lvl w:ilvl="0" w:tplc="F40E7C24">
      <w:numFmt w:val="bullet"/>
      <w:lvlText w:val=""/>
      <w:lvlJc w:val="left"/>
      <w:pPr>
        <w:ind w:left="765" w:hanging="405"/>
      </w:pPr>
      <w:rPr>
        <w:rFonts w:ascii="Calibri Light" w:eastAsia="Times New Roman" w:hAnsi="Calibri Light" w:cs="Calibri Light"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B050D"/>
    <w:multiLevelType w:val="hybridMultilevel"/>
    <w:tmpl w:val="F4309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331DDE"/>
    <w:multiLevelType w:val="hybridMultilevel"/>
    <w:tmpl w:val="FC7C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50"/>
    <w:rsid w:val="00256CCA"/>
    <w:rsid w:val="00411F7B"/>
    <w:rsid w:val="00551364"/>
    <w:rsid w:val="008F039E"/>
    <w:rsid w:val="00A26199"/>
    <w:rsid w:val="00B1665B"/>
    <w:rsid w:val="00C45D42"/>
    <w:rsid w:val="00CF49D3"/>
    <w:rsid w:val="00CF5E50"/>
    <w:rsid w:val="00EA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8416"/>
  <w15:chartTrackingRefBased/>
  <w15:docId w15:val="{23D82573-3D6F-42CB-B98A-89B01171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5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50"/>
    <w:rPr>
      <w:rFonts w:ascii="Times New Roman" w:eastAsia="Times New Roman" w:hAnsi="Times New Roman" w:cs="Times New Roman"/>
      <w:b/>
      <w:bCs/>
      <w:kern w:val="36"/>
      <w:sz w:val="48"/>
      <w:szCs w:val="48"/>
      <w:lang w:eastAsia="en-GB"/>
    </w:rPr>
  </w:style>
  <w:style w:type="paragraph" w:customStyle="1" w:styleId="nav03">
    <w:name w:val="nav0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5E50"/>
    <w:rPr>
      <w:color w:val="0000FF"/>
      <w:u w:val="single"/>
    </w:rPr>
  </w:style>
  <w:style w:type="paragraph" w:customStyle="1" w:styleId="nav04">
    <w:name w:val="nav0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5">
    <w:name w:val="nav0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6">
    <w:name w:val="nav0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7">
    <w:name w:val="nav0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8">
    <w:name w:val="nav0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9">
    <w:name w:val="nav0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0">
    <w:name w:val="nav1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1">
    <w:name w:val="nav1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2">
    <w:name w:val="nav1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3">
    <w:name w:val="nav1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4">
    <w:name w:val="nav1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5">
    <w:name w:val="nav1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6">
    <w:name w:val="nav1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7">
    <w:name w:val="nav1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8">
    <w:name w:val="nav1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9">
    <w:name w:val="nav1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0">
    <w:name w:val="nav2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1">
    <w:name w:val="nav2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2">
    <w:name w:val="nav2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3">
    <w:name w:val="nav2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4">
    <w:name w:val="nav2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5">
    <w:name w:val="nav2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6">
    <w:name w:val="nav2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7">
    <w:name w:val="nav2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8">
    <w:name w:val="nav2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9">
    <w:name w:val="nav2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0">
    <w:name w:val="nav3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1">
    <w:name w:val="nav3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2">
    <w:name w:val="nav3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3">
    <w:name w:val="nav3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4">
    <w:name w:val="nav3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5">
    <w:name w:val="nav3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6">
    <w:name w:val="nav3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7">
    <w:name w:val="nav3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8">
    <w:name w:val="nav3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9">
    <w:name w:val="nav3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0">
    <w:name w:val="nav4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1">
    <w:name w:val="nav4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2">
    <w:name w:val="nav4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3">
    <w:name w:val="nav4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4">
    <w:name w:val="nav4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5">
    <w:name w:val="nav4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6">
    <w:name w:val="nav4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7">
    <w:name w:val="nav4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8">
    <w:name w:val="nav4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2447">
      <w:bodyDiv w:val="1"/>
      <w:marLeft w:val="0"/>
      <w:marRight w:val="0"/>
      <w:marTop w:val="0"/>
      <w:marBottom w:val="0"/>
      <w:divBdr>
        <w:top w:val="none" w:sz="0" w:space="0" w:color="auto"/>
        <w:left w:val="none" w:sz="0" w:space="0" w:color="auto"/>
        <w:bottom w:val="none" w:sz="0" w:space="0" w:color="auto"/>
        <w:right w:val="none" w:sz="0" w:space="0" w:color="auto"/>
      </w:divBdr>
      <w:divsChild>
        <w:div w:id="749423796">
          <w:marLeft w:val="0"/>
          <w:marRight w:val="0"/>
          <w:marTop w:val="0"/>
          <w:marBottom w:val="0"/>
          <w:divBdr>
            <w:top w:val="single" w:sz="6" w:space="0" w:color="CCCCCC"/>
            <w:left w:val="single" w:sz="6" w:space="0" w:color="CCCCCC"/>
            <w:bottom w:val="single" w:sz="6" w:space="0" w:color="CCCCCC"/>
            <w:right w:val="single" w:sz="6" w:space="0" w:color="CCCCCC"/>
          </w:divBdr>
          <w:divsChild>
            <w:div w:id="2021154437">
              <w:marLeft w:val="0"/>
              <w:marRight w:val="0"/>
              <w:marTop w:val="0"/>
              <w:marBottom w:val="0"/>
              <w:divBdr>
                <w:top w:val="none" w:sz="0" w:space="0" w:color="auto"/>
                <w:left w:val="none" w:sz="0" w:space="0" w:color="auto"/>
                <w:bottom w:val="none" w:sz="0" w:space="0" w:color="auto"/>
                <w:right w:val="none" w:sz="0" w:space="0" w:color="auto"/>
              </w:divBdr>
            </w:div>
          </w:divsChild>
        </w:div>
        <w:div w:id="688482325">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cp:revision>
  <cp:lastPrinted>2021-07-21T11:34:00Z</cp:lastPrinted>
  <dcterms:created xsi:type="dcterms:W3CDTF">2021-07-21T11:34:00Z</dcterms:created>
  <dcterms:modified xsi:type="dcterms:W3CDTF">2021-07-21T11:34:00Z</dcterms:modified>
</cp:coreProperties>
</file>